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911C" w14:textId="77777777" w:rsidR="00436EED" w:rsidRDefault="00E16BFC">
      <w:pPr>
        <w:spacing w:after="595" w:line="259" w:lineRule="auto"/>
        <w:ind w:left="205" w:firstLine="0"/>
        <w:jc w:val="center"/>
      </w:pPr>
      <w:r>
        <w:rPr>
          <w:b/>
          <w:bCs/>
          <w:sz w:val="40"/>
          <w:u w:val="single"/>
          <w:lang w:val="ga"/>
        </w:rPr>
        <w:t>Naomh Pádraig ar an Léarscáil</w:t>
      </w:r>
    </w:p>
    <w:p w14:paraId="1347B08C" w14:textId="77777777" w:rsidR="00436EED" w:rsidRDefault="00E16BFC">
      <w:pPr>
        <w:spacing w:after="22" w:line="265" w:lineRule="auto"/>
      </w:pPr>
      <w:r>
        <w:rPr>
          <w:lang w:val="ga"/>
        </w:rPr>
        <w:t xml:space="preserve">Téigh chuig </w:t>
      </w:r>
      <w:hyperlink r:id="rId4">
        <w:r>
          <w:rPr>
            <w:color w:val="1155CC"/>
            <w:u w:val="single"/>
            <w:lang w:val="ga"/>
          </w:rPr>
          <w:t>Mapaí Scoilnet</w:t>
        </w:r>
      </w:hyperlink>
    </w:p>
    <w:p w14:paraId="404CA860" w14:textId="770E9A16" w:rsidR="00436EED" w:rsidRDefault="00E16BFC" w:rsidP="00A1265B">
      <w:pPr>
        <w:spacing w:after="240"/>
      </w:pPr>
      <w:r>
        <w:rPr>
          <w:lang w:val="ga"/>
        </w:rPr>
        <w:t>Fiosraigh mapaí éagsúla agus lig do bhiorán tirim ar na háiteanna seo a leanas:</w:t>
      </w:r>
    </w:p>
    <w:tbl>
      <w:tblPr>
        <w:tblStyle w:val="TableGrid"/>
        <w:tblW w:w="9000" w:type="dxa"/>
        <w:tblInd w:w="145" w:type="dxa"/>
        <w:tblCellMar>
          <w:top w:w="143" w:type="dxa"/>
          <w:left w:w="320" w:type="dxa"/>
          <w:right w:w="115" w:type="dxa"/>
        </w:tblCellMar>
        <w:tblLook w:val="04A0" w:firstRow="1" w:lastRow="0" w:firstColumn="1" w:lastColumn="0" w:noHBand="0" w:noVBand="1"/>
      </w:tblPr>
      <w:tblGrid>
        <w:gridCol w:w="7800"/>
        <w:gridCol w:w="1200"/>
      </w:tblGrid>
      <w:tr w:rsidR="00436EED" w14:paraId="36337E74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4995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Sliabh Mis, Contae Aontroma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C9BE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4CB4E22E" wp14:editId="7F58B072">
                  <wp:extent cx="352425" cy="371475"/>
                  <wp:effectExtent l="19050" t="19050" r="28575" b="2857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480BC746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E880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Abhainn Fheartraí, Ceann Chill Mhantáin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77D5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4078C0E1" wp14:editId="30F664D7">
                  <wp:extent cx="352425" cy="352425"/>
                  <wp:effectExtent l="19050" t="19050" r="28575" b="2857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25A15AE4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984F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Sabhall, Loch Cuan, an Dún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CAF2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6A925BE2" wp14:editId="28EF6207">
                  <wp:extent cx="352425" cy="352425"/>
                  <wp:effectExtent l="19050" t="19050" r="28575" b="28575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3F8C5E9C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A06A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Mullach Bhaile Shláine, Contae na Mí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D634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0AD04D31" wp14:editId="1CAD1123">
                  <wp:extent cx="352425" cy="352425"/>
                  <wp:effectExtent l="19050" t="19050" r="28575" b="28575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2FC9061A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58B9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Cruach Phádraig, Maigh Eo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60B5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227E3F74" wp14:editId="7CC24AF6">
                  <wp:extent cx="352425" cy="352425"/>
                  <wp:effectExtent l="19050" t="19050" r="28575" b="2857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3CB8BDE7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E125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Loch Dearg, Dún na nGall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3024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38428684" wp14:editId="14DD167D">
                  <wp:extent cx="352425" cy="352425"/>
                  <wp:effectExtent l="19050" t="19050" r="28575" b="28575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11BFE6BF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252E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Ard-Eaglais Naomh Pádraig, Ard Mhacha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1C85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1273A0A5" wp14:editId="7D77459B">
                  <wp:extent cx="352425" cy="352425"/>
                  <wp:effectExtent l="19050" t="19050" r="28575" b="28575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74482C15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EB5B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Carraig Phádraig, Tiobraid Árann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BDDA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3F1F9B4E" wp14:editId="4F52C54E">
                  <wp:extent cx="352425" cy="352425"/>
                  <wp:effectExtent l="19050" t="19050" r="28575" b="28575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07380482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244F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Ard-Eaglais an Dúin, Dún Pádraig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95C9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1E7D8A45" wp14:editId="76297C0B">
                  <wp:extent cx="352425" cy="352425"/>
                  <wp:effectExtent l="19050" t="19050" r="28575" b="28575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D" w14:paraId="42D8531C" w14:textId="77777777" w:rsidTr="00A1265B">
        <w:trPr>
          <w:trHeight w:val="737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A375" w14:textId="77777777" w:rsidR="00436EED" w:rsidRDefault="00E16BFC">
            <w:pPr>
              <w:spacing w:after="0" w:line="259" w:lineRule="auto"/>
              <w:ind w:left="135" w:firstLine="0"/>
            </w:pPr>
            <w:r>
              <w:rPr>
                <w:rFonts w:ascii="Arial" w:hAnsi="Arial"/>
                <w:lang w:val="ga"/>
              </w:rPr>
              <w:t xml:space="preserve">● </w:t>
            </w:r>
            <w:r>
              <w:rPr>
                <w:lang w:val="ga"/>
              </w:rPr>
              <w:t>Ard-Eaglais Naomh Pádraig, Baile Átha Cliath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63C5" w14:textId="77777777" w:rsidR="00436EED" w:rsidRDefault="00E16BFC">
            <w:pPr>
              <w:spacing w:after="0" w:line="259" w:lineRule="auto"/>
              <w:ind w:left="0" w:firstLine="0"/>
            </w:pPr>
            <w:r>
              <w:rPr>
                <w:noProof/>
                <w:lang w:val="ga"/>
              </w:rPr>
              <w:drawing>
                <wp:inline distT="0" distB="0" distL="0" distR="0" wp14:anchorId="73026714" wp14:editId="7B127033">
                  <wp:extent cx="352425" cy="352425"/>
                  <wp:effectExtent l="19050" t="19050" r="28575" b="2857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3676B" w14:textId="77777777" w:rsidR="00A1265B" w:rsidRDefault="00A1265B"/>
    <w:p w14:paraId="7FF92B24" w14:textId="1BA61294" w:rsidR="00436EED" w:rsidRDefault="00E16BFC">
      <w:r>
        <w:rPr>
          <w:lang w:val="ga"/>
        </w:rPr>
        <w:t xml:space="preserve">Faigh amach faoi na háiteanna seo agus an fáth a bhfuil cáil orthu </w:t>
      </w:r>
      <w:hyperlink r:id="rId6">
        <w:r>
          <w:rPr>
            <w:color w:val="1155CC"/>
            <w:u w:val="single"/>
            <w:lang w:val="ga"/>
          </w:rPr>
          <w:t>anseo.</w:t>
        </w:r>
      </w:hyperlink>
    </w:p>
    <w:p w14:paraId="14F8F958" w14:textId="48E8ADA3" w:rsidR="00436EED" w:rsidRDefault="00E16BFC">
      <w:pPr>
        <w:ind w:left="-5"/>
      </w:pPr>
      <w:r>
        <w:rPr>
          <w:lang w:val="ga"/>
        </w:rPr>
        <w:lastRenderedPageBreak/>
        <w:t xml:space="preserve">Cuir i gcás go bhfuil tú le cuairt a thabhairt ar 3 áit cháiliúla a bhaineann le Naomh Pádraig. Aimsigh do scoil ar </w:t>
      </w:r>
      <w:hyperlink r:id="rId7">
        <w:r>
          <w:rPr>
            <w:color w:val="1155CC"/>
            <w:u w:val="single"/>
            <w:lang w:val="ga"/>
          </w:rPr>
          <w:t>Mhapaí Scoilnet</w:t>
        </w:r>
      </w:hyperlink>
      <w:r>
        <w:rPr>
          <w:color w:val="1155CC"/>
          <w:u w:val="single"/>
          <w:lang w:val="ga"/>
        </w:rPr>
        <w:t xml:space="preserve"> </w:t>
      </w:r>
      <w:r>
        <w:rPr>
          <w:lang w:val="ga"/>
        </w:rPr>
        <w:t>agus faigh amach an t-achar idir do scoil agus na 3 shuíomh. Suimigh na hachair seo le chéile. Taispeáin do chuid oibre thíos.</w:t>
      </w:r>
    </w:p>
    <w:p w14:paraId="2E8262C9" w14:textId="77777777" w:rsidR="00436EED" w:rsidRDefault="00E16BFC">
      <w:pPr>
        <w:spacing w:after="616" w:line="259" w:lineRule="auto"/>
        <w:ind w:left="-5" w:right="-84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3C1DCAAF" wp14:editId="5DF58107">
                <wp:extent cx="5829300" cy="2990850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990850"/>
                          <a:chOff x="0" y="0"/>
                          <a:chExt cx="5829300" cy="299085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6350" y="0"/>
                            <a:ext cx="0" cy="298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0">
                                <a:moveTo>
                                  <a:pt x="0" y="0"/>
                                </a:moveTo>
                                <a:lnTo>
                                  <a:pt x="0" y="2984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22950" y="0"/>
                            <a:ext cx="0" cy="298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4500">
                                <a:moveTo>
                                  <a:pt x="0" y="0"/>
                                </a:moveTo>
                                <a:lnTo>
                                  <a:pt x="0" y="2984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35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99085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" style="width:459pt;height:235.5pt;mso-position-horizontal-relative:char;mso-position-vertical-relative:line" coordsize="58293,29908">
                <v:shape id="Shape 102" style="position:absolute;width:0;height:29845;left:63;top:0;" coordsize="0,2984500" path="m0,0l0,2984500">
                  <v:stroke weight="1pt" endcap="flat" joinstyle="miter" miterlimit="10" on="true" color="#000000"/>
                  <v:fill on="false" color="#000000" opacity="0"/>
                </v:shape>
                <v:shape id="Shape 103" style="position:absolute;width:0;height:29845;left:58229;top:0;" coordsize="0,2984500" path="m0,0l0,2984500">
                  <v:stroke weight="1pt" endcap="flat" joinstyle="miter" miterlimit="10" on="true" color="#000000"/>
                  <v:fill on="false" color="#000000" opacity="0"/>
                </v:shape>
                <v:shape id="Shape 104" style="position:absolute;width:58293;height:0;left:0;top:63;" coordsize="5829300,0" path="m0,0l5829300,0">
                  <v:stroke weight="1pt" endcap="flat" joinstyle="miter" miterlimit="10" on="true" color="#000000"/>
                  <v:fill on="false" color="#000000" opacity="0"/>
                </v:shape>
                <v:shape id="Shape 105" style="position:absolute;width:58293;height:0;left:0;top:29908;" coordsize="5829300,0" path="m0,0l5829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148D3D" w14:textId="77777777" w:rsidR="00436EED" w:rsidRDefault="00494EAB">
      <w:pPr>
        <w:ind w:left="-5"/>
      </w:pPr>
      <w:hyperlink r:id="rId8">
        <w:r w:rsidR="00A1265B">
          <w:rPr>
            <w:color w:val="1155CC"/>
            <w:u w:val="single"/>
            <w:lang w:val="ga"/>
          </w:rPr>
          <w:t>Cliceáil ar an nasc seo le haghaidh mhapa Naomh Pádraig</w:t>
        </w:r>
      </w:hyperlink>
      <w:r w:rsidR="00A1265B">
        <w:rPr>
          <w:color w:val="1155CC"/>
          <w:u w:val="single"/>
          <w:lang w:val="ga"/>
        </w:rPr>
        <w:t xml:space="preserve"> </w:t>
      </w:r>
      <w:r w:rsidR="00A1265B">
        <w:rPr>
          <w:lang w:val="ga"/>
        </w:rPr>
        <w:t>agus faigh amach fíric faoi na 3 shuíomh a roghnaigh tú thuas.</w:t>
      </w:r>
    </w:p>
    <w:p w14:paraId="3E7B3D4B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18EB41D0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14487AB1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3B979FA2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42D3E0B2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555FD425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585A7438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21296DF3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04632026" w14:textId="77777777" w:rsidR="00A1265B" w:rsidRDefault="00E16BFC">
      <w:pPr>
        <w:spacing w:after="0" w:line="275" w:lineRule="auto"/>
        <w:ind w:left="0" w:firstLine="0"/>
        <w:jc w:val="both"/>
      </w:pPr>
      <w:r>
        <w:rPr>
          <w:lang w:val="ga"/>
        </w:rPr>
        <w:t xml:space="preserve">_____________________________________________ </w:t>
      </w:r>
    </w:p>
    <w:p w14:paraId="4D6BC271" w14:textId="30889FB1" w:rsidR="00436EED" w:rsidRDefault="00E16BFC">
      <w:pPr>
        <w:spacing w:after="0" w:line="275" w:lineRule="auto"/>
        <w:ind w:left="0" w:firstLine="0"/>
        <w:jc w:val="both"/>
      </w:pPr>
      <w:r>
        <w:rPr>
          <w:lang w:val="ga"/>
        </w:rPr>
        <w:lastRenderedPageBreak/>
        <w:t>Céard eile a d’fhoghlaim tú ó Mhapa Naomh Pádraig? Céard iad na háiteanna eile a bhaineann le Naomh Pádraig, taobh amuigh d’Éirinn?</w:t>
      </w:r>
    </w:p>
    <w:p w14:paraId="3A0F479C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773B0E59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2FA27501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066F66D5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7AC8A715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7EBEC92F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78391A50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41B37436" w14:textId="77777777" w:rsidR="00436EED" w:rsidRDefault="00E16BFC">
      <w:pPr>
        <w:spacing w:after="1557"/>
        <w:ind w:left="-5"/>
      </w:pPr>
      <w:r>
        <w:rPr>
          <w:lang w:val="ga"/>
        </w:rPr>
        <w:t>_____________________________________________</w:t>
      </w:r>
    </w:p>
    <w:p w14:paraId="1C7E0CEB" w14:textId="77777777" w:rsidR="00436EED" w:rsidRDefault="00E16BFC">
      <w:pPr>
        <w:ind w:left="-5"/>
      </w:pPr>
      <w:r>
        <w:rPr>
          <w:lang w:val="ga"/>
        </w:rPr>
        <w:t>Cad a d’fhoghlaim tú faoi Naomh Pádraig inniu nach raibh ar eolas agat cheana?</w:t>
      </w:r>
    </w:p>
    <w:p w14:paraId="2AC249EC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7A9A9F33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18DA57C6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0B65FE4E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62D9B2BA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54AA72D8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2A04AA2D" w14:textId="77777777" w:rsidR="00436EED" w:rsidRDefault="00E16BFC">
      <w:pPr>
        <w:ind w:left="-5"/>
      </w:pPr>
      <w:r>
        <w:rPr>
          <w:lang w:val="ga"/>
        </w:rPr>
        <w:t>_____________________________________________</w:t>
      </w:r>
    </w:p>
    <w:p w14:paraId="29782C84" w14:textId="77777777" w:rsidR="00A1265B" w:rsidRDefault="00E16BFC">
      <w:pPr>
        <w:spacing w:after="1153" w:line="259" w:lineRule="auto"/>
        <w:ind w:left="0" w:firstLine="0"/>
      </w:pPr>
      <w:r>
        <w:rPr>
          <w:lang w:val="ga"/>
        </w:rPr>
        <w:t xml:space="preserve">_____________________________________________ </w:t>
      </w:r>
    </w:p>
    <w:p w14:paraId="100154CC" w14:textId="69D4F2EC" w:rsidR="00436EED" w:rsidRDefault="00E16BFC">
      <w:pPr>
        <w:spacing w:after="1153" w:line="259" w:lineRule="auto"/>
        <w:ind w:left="0" w:firstLine="0"/>
      </w:pPr>
      <w:r>
        <w:rPr>
          <w:u w:val="single"/>
          <w:lang w:val="ga"/>
        </w:rPr>
        <w:lastRenderedPageBreak/>
        <w:t>Naisc úsáideacha faoi Naomh Pádraig agus áiteanna suntasacha:</w:t>
      </w:r>
    </w:p>
    <w:p w14:paraId="1E1EBE6C" w14:textId="77777777" w:rsidR="00436EED" w:rsidRDefault="00494EAB">
      <w:pPr>
        <w:spacing w:after="992" w:line="265" w:lineRule="auto"/>
        <w:ind w:left="-5"/>
      </w:pPr>
      <w:hyperlink r:id="rId9">
        <w:r w:rsidR="00A1265B">
          <w:rPr>
            <w:color w:val="1155CC"/>
            <w:u w:val="single"/>
            <w:lang w:val="ga"/>
          </w:rPr>
          <w:t xml:space="preserve">Ag rianú Naomh Pádraig: </w:t>
        </w:r>
        <w:r w:rsidR="00A1265B">
          <w:rPr>
            <w:color w:val="1155CC"/>
            <w:lang w:val="ga"/>
          </w:rPr>
          <w:t>Suíomhanna Naofa timpeall na hÉireann</w:t>
        </w:r>
      </w:hyperlink>
    </w:p>
    <w:p w14:paraId="1C7C0470" w14:textId="77777777" w:rsidR="00436EED" w:rsidRDefault="00494EAB">
      <w:pPr>
        <w:spacing w:after="1047" w:line="265" w:lineRule="auto"/>
        <w:ind w:left="-5"/>
      </w:pPr>
      <w:hyperlink r:id="rId10">
        <w:r w:rsidR="00A1265B">
          <w:rPr>
            <w:color w:val="1155CC"/>
            <w:u w:val="single"/>
            <w:lang w:val="ga"/>
          </w:rPr>
          <w:t>Conair Naomh Pádraig</w:t>
        </w:r>
      </w:hyperlink>
    </w:p>
    <w:p w14:paraId="5CC2EFF0" w14:textId="77777777" w:rsidR="00436EED" w:rsidRDefault="00494EAB">
      <w:pPr>
        <w:spacing w:after="1047" w:line="265" w:lineRule="auto"/>
        <w:ind w:left="-5"/>
      </w:pPr>
      <w:hyperlink r:id="rId11">
        <w:r w:rsidR="00A1265B">
          <w:rPr>
            <w:color w:val="1155CC"/>
            <w:u w:val="single"/>
            <w:lang w:val="ga"/>
          </w:rPr>
          <w:t>Cúrsa Pharáid Lá Fhéile Pádraig, Léarscáileanna Google</w:t>
        </w:r>
      </w:hyperlink>
    </w:p>
    <w:p w14:paraId="3D7BAD51" w14:textId="77777777" w:rsidR="00436EED" w:rsidRDefault="00494EAB">
      <w:pPr>
        <w:spacing w:after="1047" w:line="265" w:lineRule="auto"/>
        <w:ind w:left="-5"/>
      </w:pPr>
      <w:hyperlink r:id="rId12">
        <w:r w:rsidR="00A1265B">
          <w:rPr>
            <w:color w:val="1155CC"/>
            <w:u w:val="single"/>
            <w:lang w:val="ga"/>
          </w:rPr>
          <w:t>Turas Naomh Pádraig - BBC</w:t>
        </w:r>
      </w:hyperlink>
    </w:p>
    <w:sectPr w:rsidR="00436EED">
      <w:pgSz w:w="11920" w:h="16840"/>
      <w:pgMar w:top="1561" w:right="1524" w:bottom="1537" w:left="13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ED"/>
    <w:rsid w:val="00436EED"/>
    <w:rsid w:val="00494EAB"/>
    <w:rsid w:val="00A1265B"/>
    <w:rsid w:val="00E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1C27"/>
  <w15:docId w15:val="{70F27397-5A32-47CB-9449-B3D1688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45" w:hanging="10"/>
    </w:pPr>
    <w:rPr>
      <w:rFonts w:ascii="Comic Sans MS" w:eastAsia="Comic Sans MS" w:hAnsi="Comic Sans MS" w:cs="Comic Sans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ialnw.maps.arcgis.com/apps/MapTour/index.html?appid=fa2d3ef629aa428db77de43015802e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scoilnet.ie/?lang=ga" TargetMode="External"/><Relationship Id="rId12" Type="http://schemas.openxmlformats.org/officeDocument/2006/relationships/hyperlink" Target="https://www.bbc.co.uk/northernireland/saintpatri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ceialnw.maps.arcgis.com/apps/MapTour/index.html?appid=fa2d3ef629aa428db77de43015802e4a" TargetMode="External"/><Relationship Id="rId11" Type="http://schemas.openxmlformats.org/officeDocument/2006/relationships/hyperlink" Target="https://www.google.com/maps/d/u/0/viewer?ie=UTF8&amp;hl=en&amp;msa=0&amp;ll=53.345914000000015%2C-6.264782000000004&amp;spn=0.020316%2C0.055747&amp;t=h&amp;z=15&amp;mid=1vKohft_ZqHiC0q0ZQl5Wnt1XPB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reland.com/en-no/magazine/built-heritage/saint-patrick-trail" TargetMode="External"/><Relationship Id="rId4" Type="http://schemas.openxmlformats.org/officeDocument/2006/relationships/hyperlink" Target="https://maps.scoilnet.ie/?lang=ga" TargetMode="External"/><Relationship Id="rId9" Type="http://schemas.openxmlformats.org/officeDocument/2006/relationships/hyperlink" Target="https://www.osi.ie/blog/tracing-st-patri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St. Patrick Scoilnet Maps</dc:title>
  <dc:subject/>
  <dc:creator>Freyja</dc:creator>
  <cp:keywords/>
  <cp:lastModifiedBy>Freyja</cp:lastModifiedBy>
  <cp:revision>4</cp:revision>
  <dcterms:created xsi:type="dcterms:W3CDTF">2022-06-08T11:40:00Z</dcterms:created>
  <dcterms:modified xsi:type="dcterms:W3CDTF">2022-06-10T15:00:00Z</dcterms:modified>
</cp:coreProperties>
</file>